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F1F5A" w14:textId="555659F2" w:rsidR="005820AC" w:rsidRPr="00716B21" w:rsidRDefault="002D3C02" w:rsidP="009E3ADE">
      <w:pPr>
        <w:jc w:val="center"/>
        <w:rPr>
          <w:rFonts w:ascii="方正小标宋简体" w:eastAsia="方正小标宋简体" w:hAnsi="仿宋"/>
          <w:sz w:val="36"/>
          <w:szCs w:val="40"/>
        </w:rPr>
      </w:pPr>
      <w:r w:rsidRPr="00716B21">
        <w:rPr>
          <w:rFonts w:ascii="方正小标宋简体" w:eastAsia="方正小标宋简体" w:hAnsi="仿宋" w:hint="eastAsia"/>
          <w:sz w:val="36"/>
          <w:szCs w:val="40"/>
        </w:rPr>
        <w:t>国际学生</w:t>
      </w:r>
      <w:r w:rsidR="009A7422" w:rsidRPr="00716B21">
        <w:rPr>
          <w:rFonts w:ascii="方正小标宋简体" w:eastAsia="方正小标宋简体" w:hAnsi="仿宋" w:hint="eastAsia"/>
          <w:sz w:val="36"/>
          <w:szCs w:val="40"/>
        </w:rPr>
        <w:t>毕业生学位、学历等材料认证办理流程</w:t>
      </w:r>
    </w:p>
    <w:p w14:paraId="1B60DE43" w14:textId="7CFE5976" w:rsidR="009A7422" w:rsidRDefault="00156DF4" w:rsidP="00716B21">
      <w:pPr>
        <w:spacing w:line="480" w:lineRule="exact"/>
        <w:jc w:val="center"/>
        <w:rPr>
          <w:rFonts w:ascii="仿宋" w:eastAsia="仿宋" w:hAnsi="仿宋"/>
          <w:sz w:val="28"/>
          <w:szCs w:val="32"/>
        </w:rPr>
      </w:pPr>
      <w:r>
        <w:rPr>
          <w:rFonts w:ascii="仿宋" w:eastAsia="仿宋" w:hAnsi="仿宋" w:hint="eastAsia"/>
          <w:sz w:val="28"/>
          <w:szCs w:val="32"/>
        </w:rPr>
        <w:t>Verification</w:t>
      </w:r>
      <w:r>
        <w:rPr>
          <w:rFonts w:ascii="仿宋" w:eastAsia="仿宋" w:hAnsi="仿宋"/>
          <w:sz w:val="28"/>
          <w:szCs w:val="32"/>
        </w:rPr>
        <w:t xml:space="preserve"> Process </w:t>
      </w:r>
      <w:r w:rsidR="002D3C02">
        <w:rPr>
          <w:rFonts w:ascii="仿宋" w:eastAsia="仿宋" w:hAnsi="仿宋"/>
          <w:sz w:val="28"/>
          <w:szCs w:val="32"/>
        </w:rPr>
        <w:t>of</w:t>
      </w:r>
      <w:r>
        <w:rPr>
          <w:rFonts w:ascii="仿宋" w:eastAsia="仿宋" w:hAnsi="仿宋"/>
          <w:sz w:val="28"/>
          <w:szCs w:val="32"/>
        </w:rPr>
        <w:t xml:space="preserve"> </w:t>
      </w:r>
      <w:r w:rsidR="002D3C02">
        <w:rPr>
          <w:rFonts w:ascii="仿宋" w:eastAsia="仿宋" w:hAnsi="仿宋"/>
          <w:sz w:val="28"/>
          <w:szCs w:val="32"/>
        </w:rPr>
        <w:t xml:space="preserve">Graduation </w:t>
      </w:r>
      <w:r w:rsidR="00A46C73">
        <w:rPr>
          <w:rFonts w:ascii="仿宋" w:eastAsia="仿宋" w:hAnsi="仿宋"/>
          <w:sz w:val="28"/>
          <w:szCs w:val="32"/>
        </w:rPr>
        <w:t>Materials</w:t>
      </w:r>
      <w:r w:rsidR="002D3C02">
        <w:rPr>
          <w:rFonts w:ascii="仿宋" w:eastAsia="仿宋" w:hAnsi="仿宋"/>
          <w:sz w:val="28"/>
          <w:szCs w:val="32"/>
        </w:rPr>
        <w:t xml:space="preserve"> for International Graduates</w:t>
      </w:r>
    </w:p>
    <w:p w14:paraId="44BAEF04" w14:textId="77777777" w:rsidR="00716B21" w:rsidRPr="009E3ADE" w:rsidRDefault="00716B21" w:rsidP="00716B21">
      <w:pPr>
        <w:spacing w:line="480" w:lineRule="exact"/>
        <w:jc w:val="center"/>
        <w:rPr>
          <w:rFonts w:ascii="仿宋" w:eastAsia="仿宋" w:hAnsi="仿宋"/>
          <w:sz w:val="28"/>
          <w:szCs w:val="32"/>
        </w:rPr>
      </w:pPr>
    </w:p>
    <w:p w14:paraId="19DA4BDD" w14:textId="6F046BCF" w:rsidR="007755C6" w:rsidRPr="001E34F1" w:rsidRDefault="001E34F1" w:rsidP="00716B21">
      <w:pPr>
        <w:ind w:firstLineChars="200" w:firstLine="560"/>
        <w:rPr>
          <w:rFonts w:ascii="仿宋" w:eastAsia="仿宋" w:hAnsi="仿宋"/>
          <w:sz w:val="28"/>
          <w:szCs w:val="32"/>
        </w:rPr>
      </w:pPr>
      <w:r>
        <w:rPr>
          <w:rFonts w:ascii="仿宋" w:eastAsia="仿宋" w:hAnsi="仿宋" w:hint="eastAsia"/>
          <w:sz w:val="28"/>
          <w:szCs w:val="32"/>
        </w:rPr>
        <w:t>一、</w:t>
      </w:r>
      <w:r w:rsidR="007755C6" w:rsidRPr="001E34F1">
        <w:rPr>
          <w:rFonts w:ascii="仿宋" w:eastAsia="仿宋" w:hAnsi="仿宋" w:hint="eastAsia"/>
          <w:sz w:val="28"/>
          <w:szCs w:val="32"/>
        </w:rPr>
        <w:t>基本流程：</w:t>
      </w:r>
      <w:r w:rsidR="00A46C73">
        <w:rPr>
          <w:rFonts w:ascii="仿宋" w:eastAsia="仿宋" w:hAnsi="仿宋" w:hint="eastAsia"/>
          <w:sz w:val="28"/>
          <w:szCs w:val="32"/>
        </w:rPr>
        <w:t>B</w:t>
      </w:r>
      <w:r w:rsidR="00A46C73">
        <w:rPr>
          <w:rFonts w:ascii="仿宋" w:eastAsia="仿宋" w:hAnsi="仿宋"/>
          <w:sz w:val="28"/>
          <w:szCs w:val="32"/>
        </w:rPr>
        <w:t>asic Process</w:t>
      </w:r>
    </w:p>
    <w:p w14:paraId="52D0FEF5" w14:textId="41A31F61" w:rsidR="007755C6" w:rsidRDefault="007755C6" w:rsidP="00716B21">
      <w:pPr>
        <w:ind w:firstLineChars="200" w:firstLine="560"/>
        <w:rPr>
          <w:rFonts w:ascii="仿宋" w:eastAsia="仿宋" w:hAnsi="仿宋"/>
          <w:sz w:val="28"/>
          <w:szCs w:val="32"/>
        </w:rPr>
      </w:pPr>
      <w:r w:rsidRPr="008716F6">
        <w:rPr>
          <w:rFonts w:ascii="仿宋" w:eastAsia="仿宋" w:hAnsi="仿宋" w:hint="eastAsia"/>
          <w:sz w:val="28"/>
          <w:szCs w:val="32"/>
        </w:rPr>
        <w:t>申请人将申请材料发送到指定</w:t>
      </w:r>
      <w:r w:rsidR="00B66F87">
        <w:rPr>
          <w:rFonts w:ascii="仿宋" w:eastAsia="仿宋" w:hAnsi="仿宋" w:hint="eastAsia"/>
          <w:sz w:val="28"/>
          <w:szCs w:val="32"/>
        </w:rPr>
        <w:t>认证</w:t>
      </w:r>
      <w:r w:rsidRPr="008716F6">
        <w:rPr>
          <w:rFonts w:ascii="仿宋" w:eastAsia="仿宋" w:hAnsi="仿宋" w:hint="eastAsia"/>
          <w:sz w:val="28"/>
          <w:szCs w:val="32"/>
        </w:rPr>
        <w:t>邮箱→</w:t>
      </w:r>
      <w:r w:rsidR="009E3ADE" w:rsidRPr="008716F6">
        <w:rPr>
          <w:rFonts w:ascii="仿宋" w:eastAsia="仿宋" w:hAnsi="仿宋" w:hint="eastAsia"/>
          <w:sz w:val="28"/>
          <w:szCs w:val="32"/>
        </w:rPr>
        <w:t>认证后的材料将发送到申请人预留邮箱</w:t>
      </w:r>
    </w:p>
    <w:p w14:paraId="29F7AA80" w14:textId="3803ED5D" w:rsidR="00A46C73" w:rsidRPr="008716F6" w:rsidRDefault="00A46C73" w:rsidP="00716B21">
      <w:pPr>
        <w:ind w:firstLineChars="200" w:firstLine="560"/>
        <w:rPr>
          <w:rFonts w:ascii="仿宋" w:eastAsia="仿宋" w:hAnsi="仿宋"/>
          <w:sz w:val="28"/>
          <w:szCs w:val="32"/>
        </w:rPr>
      </w:pPr>
      <w:r>
        <w:rPr>
          <w:rFonts w:ascii="仿宋" w:eastAsia="仿宋" w:hAnsi="仿宋"/>
          <w:sz w:val="28"/>
          <w:szCs w:val="32"/>
        </w:rPr>
        <w:t>First, applicants should send the application materials to the designated email address; Second, the verified materials will be sent to the email address reserved by applicants.</w:t>
      </w:r>
    </w:p>
    <w:p w14:paraId="2F8375E5" w14:textId="77777777" w:rsidR="00773E73" w:rsidRDefault="001E34F1" w:rsidP="00773E73">
      <w:pPr>
        <w:ind w:firstLineChars="200" w:firstLine="560"/>
        <w:rPr>
          <w:rFonts w:ascii="仿宋" w:eastAsia="仿宋" w:hAnsi="仿宋"/>
          <w:sz w:val="28"/>
          <w:szCs w:val="32"/>
        </w:rPr>
      </w:pPr>
      <w:r>
        <w:rPr>
          <w:rFonts w:ascii="仿宋" w:eastAsia="仿宋" w:hAnsi="仿宋" w:hint="eastAsia"/>
          <w:sz w:val="28"/>
          <w:szCs w:val="32"/>
        </w:rPr>
        <w:t>二、</w:t>
      </w:r>
      <w:r w:rsidR="009A7422" w:rsidRPr="001E34F1">
        <w:rPr>
          <w:rFonts w:ascii="仿宋" w:eastAsia="仿宋" w:hAnsi="仿宋" w:hint="eastAsia"/>
          <w:sz w:val="28"/>
          <w:szCs w:val="32"/>
        </w:rPr>
        <w:t>认证办理所需提供的申请材料</w:t>
      </w:r>
      <w:r w:rsidR="00A46C73">
        <w:rPr>
          <w:rFonts w:ascii="仿宋" w:eastAsia="仿宋" w:hAnsi="仿宋" w:hint="eastAsia"/>
          <w:sz w:val="28"/>
          <w:szCs w:val="32"/>
        </w:rPr>
        <w:t xml:space="preserve"> </w:t>
      </w:r>
    </w:p>
    <w:p w14:paraId="7AC9B40E" w14:textId="06636E19" w:rsidR="009A7422" w:rsidRPr="001E34F1" w:rsidRDefault="00A46C73" w:rsidP="00773E73">
      <w:pPr>
        <w:ind w:firstLineChars="200" w:firstLine="560"/>
        <w:rPr>
          <w:rFonts w:ascii="仿宋" w:eastAsia="仿宋" w:hAnsi="仿宋"/>
          <w:sz w:val="28"/>
          <w:szCs w:val="32"/>
        </w:rPr>
      </w:pPr>
      <w:r>
        <w:rPr>
          <w:rFonts w:ascii="仿宋" w:eastAsia="仿宋" w:hAnsi="仿宋"/>
          <w:sz w:val="28"/>
          <w:szCs w:val="32"/>
        </w:rPr>
        <w:t xml:space="preserve">Application Materials Needed </w:t>
      </w:r>
    </w:p>
    <w:p w14:paraId="33D3954A" w14:textId="061D657C" w:rsidR="009A7422" w:rsidRDefault="00A46C73" w:rsidP="00716B21">
      <w:pPr>
        <w:ind w:firstLineChars="200" w:firstLine="560"/>
        <w:rPr>
          <w:rFonts w:ascii="仿宋" w:eastAsia="仿宋" w:hAnsi="仿宋"/>
          <w:sz w:val="28"/>
          <w:szCs w:val="32"/>
        </w:rPr>
      </w:pPr>
      <w:r>
        <w:rPr>
          <w:rFonts w:ascii="仿宋" w:eastAsia="仿宋" w:hAnsi="仿宋" w:hint="eastAsia"/>
          <w:sz w:val="28"/>
          <w:szCs w:val="32"/>
        </w:rPr>
        <w:t>申请人</w:t>
      </w:r>
      <w:r w:rsidR="009A7422" w:rsidRPr="008716F6">
        <w:rPr>
          <w:rFonts w:ascii="仿宋" w:eastAsia="仿宋" w:hAnsi="仿宋" w:hint="eastAsia"/>
          <w:sz w:val="28"/>
          <w:szCs w:val="32"/>
        </w:rPr>
        <w:t>需要</w:t>
      </w:r>
      <w:r w:rsidR="007755C6" w:rsidRPr="008716F6">
        <w:rPr>
          <w:rFonts w:ascii="仿宋" w:eastAsia="仿宋" w:hAnsi="仿宋" w:hint="eastAsia"/>
          <w:sz w:val="28"/>
          <w:szCs w:val="32"/>
        </w:rPr>
        <w:t>提交申请材料，包括申请书（申请书中需要来说明个人信息</w:t>
      </w:r>
      <w:r w:rsidR="00B66F87">
        <w:rPr>
          <w:rFonts w:ascii="仿宋" w:eastAsia="仿宋" w:hAnsi="仿宋" w:hint="eastAsia"/>
          <w:sz w:val="28"/>
          <w:szCs w:val="32"/>
        </w:rPr>
        <w:t>情况</w:t>
      </w:r>
      <w:r w:rsidR="007755C6" w:rsidRPr="008716F6">
        <w:rPr>
          <w:rFonts w:ascii="仿宋" w:eastAsia="仿宋" w:hAnsi="仿宋" w:hint="eastAsia"/>
          <w:sz w:val="28"/>
          <w:szCs w:val="32"/>
        </w:rPr>
        <w:t>，申请材料认证的原因等）、</w:t>
      </w:r>
      <w:r w:rsidR="009A7422" w:rsidRPr="008716F6">
        <w:rPr>
          <w:rFonts w:ascii="仿宋" w:eastAsia="仿宋" w:hAnsi="仿宋" w:hint="eastAsia"/>
          <w:sz w:val="28"/>
          <w:szCs w:val="32"/>
        </w:rPr>
        <w:t>学历证书、学位证书、成绩单、实习证明</w:t>
      </w:r>
      <w:r w:rsidR="009E3ADE" w:rsidRPr="008716F6">
        <w:rPr>
          <w:rFonts w:ascii="仿宋" w:eastAsia="仿宋" w:hAnsi="仿宋" w:hint="eastAsia"/>
          <w:sz w:val="28"/>
          <w:szCs w:val="32"/>
        </w:rPr>
        <w:t>、护照</w:t>
      </w:r>
      <w:r w:rsidR="007755C6" w:rsidRPr="008716F6">
        <w:rPr>
          <w:rFonts w:ascii="仿宋" w:eastAsia="仿宋" w:hAnsi="仿宋" w:hint="eastAsia"/>
          <w:sz w:val="28"/>
          <w:szCs w:val="32"/>
        </w:rPr>
        <w:t>等。</w:t>
      </w:r>
    </w:p>
    <w:p w14:paraId="30CAF1BB" w14:textId="78609B14" w:rsidR="00A46C73" w:rsidRPr="008716F6" w:rsidRDefault="00A46C73" w:rsidP="00716B21">
      <w:pPr>
        <w:ind w:firstLineChars="200" w:firstLine="560"/>
        <w:rPr>
          <w:rFonts w:ascii="仿宋" w:eastAsia="仿宋" w:hAnsi="仿宋"/>
          <w:sz w:val="28"/>
          <w:szCs w:val="32"/>
        </w:rPr>
      </w:pPr>
      <w:r>
        <w:rPr>
          <w:rFonts w:ascii="仿宋" w:eastAsia="仿宋" w:hAnsi="仿宋" w:hint="eastAsia"/>
          <w:sz w:val="28"/>
          <w:szCs w:val="32"/>
        </w:rPr>
        <w:t>Ap</w:t>
      </w:r>
      <w:r>
        <w:rPr>
          <w:rFonts w:ascii="仿宋" w:eastAsia="仿宋" w:hAnsi="仿宋"/>
          <w:sz w:val="28"/>
          <w:szCs w:val="32"/>
        </w:rPr>
        <w:t>plicants are required to submit the application materials, including the application form (that should show the personal information, the reason for verification, etc.), diploma, degree certificates, transcript and internship completion certificate, passport, etc.</w:t>
      </w:r>
    </w:p>
    <w:p w14:paraId="6E94D975" w14:textId="49B9B94E" w:rsidR="007755C6" w:rsidRDefault="001E34F1" w:rsidP="00716B21">
      <w:pPr>
        <w:ind w:firstLineChars="200" w:firstLine="560"/>
        <w:rPr>
          <w:rFonts w:ascii="仿宋" w:eastAsia="仿宋" w:hAnsi="仿宋"/>
          <w:sz w:val="28"/>
          <w:szCs w:val="32"/>
        </w:rPr>
      </w:pPr>
      <w:r>
        <w:rPr>
          <w:rFonts w:ascii="仿宋" w:eastAsia="仿宋" w:hAnsi="仿宋" w:hint="eastAsia"/>
          <w:sz w:val="28"/>
          <w:szCs w:val="32"/>
        </w:rPr>
        <w:t>三、办理时间</w:t>
      </w:r>
      <w:r w:rsidR="00A46C73">
        <w:rPr>
          <w:rFonts w:ascii="仿宋" w:eastAsia="仿宋" w:hAnsi="仿宋" w:hint="eastAsia"/>
          <w:sz w:val="28"/>
          <w:szCs w:val="32"/>
        </w:rPr>
        <w:t xml:space="preserve"> </w:t>
      </w:r>
      <w:r w:rsidR="00A46C73">
        <w:rPr>
          <w:rFonts w:ascii="仿宋" w:eastAsia="仿宋" w:hAnsi="仿宋"/>
          <w:sz w:val="28"/>
          <w:szCs w:val="32"/>
        </w:rPr>
        <w:t>Time</w:t>
      </w:r>
    </w:p>
    <w:p w14:paraId="6C423755" w14:textId="7C52E2BC" w:rsidR="008716F6" w:rsidRDefault="008716F6" w:rsidP="00716B21">
      <w:pPr>
        <w:ind w:firstLineChars="200" w:firstLine="560"/>
        <w:rPr>
          <w:rFonts w:ascii="仿宋" w:eastAsia="仿宋" w:hAnsi="仿宋"/>
          <w:sz w:val="28"/>
          <w:szCs w:val="32"/>
        </w:rPr>
      </w:pPr>
      <w:r>
        <w:rPr>
          <w:rFonts w:ascii="仿宋" w:eastAsia="仿宋" w:hAnsi="仿宋" w:hint="eastAsia"/>
          <w:sz w:val="28"/>
          <w:szCs w:val="32"/>
        </w:rPr>
        <w:t>认证材料将在</w:t>
      </w:r>
      <w:r>
        <w:rPr>
          <w:rFonts w:ascii="仿宋" w:eastAsia="仿宋" w:hAnsi="仿宋"/>
          <w:sz w:val="28"/>
          <w:szCs w:val="32"/>
        </w:rPr>
        <w:t>7</w:t>
      </w:r>
      <w:r>
        <w:rPr>
          <w:rFonts w:ascii="仿宋" w:eastAsia="仿宋" w:hAnsi="仿宋" w:hint="eastAsia"/>
          <w:sz w:val="28"/>
          <w:szCs w:val="32"/>
        </w:rPr>
        <w:t>个工作日内（不含国家法定节假日）完成</w:t>
      </w:r>
      <w:r w:rsidR="00FE3427">
        <w:rPr>
          <w:rFonts w:ascii="仿宋" w:eastAsia="仿宋" w:hAnsi="仿宋" w:hint="eastAsia"/>
          <w:sz w:val="28"/>
          <w:szCs w:val="32"/>
        </w:rPr>
        <w:t>。如遇</w:t>
      </w:r>
      <w:r w:rsidR="00FE3427">
        <w:rPr>
          <w:rFonts w:ascii="仿宋" w:eastAsia="仿宋" w:hAnsi="仿宋" w:hint="eastAsia"/>
          <w:sz w:val="28"/>
          <w:szCs w:val="32"/>
        </w:rPr>
        <w:lastRenderedPageBreak/>
        <w:t>暑假、寒假</w:t>
      </w:r>
      <w:r w:rsidR="005333E1">
        <w:rPr>
          <w:rFonts w:ascii="仿宋" w:eastAsia="仿宋" w:hAnsi="仿宋" w:hint="eastAsia"/>
          <w:sz w:val="28"/>
          <w:szCs w:val="32"/>
        </w:rPr>
        <w:t>等情况</w:t>
      </w:r>
      <w:r w:rsidR="00FE3427">
        <w:rPr>
          <w:rFonts w:ascii="仿宋" w:eastAsia="仿宋" w:hAnsi="仿宋" w:hint="eastAsia"/>
          <w:sz w:val="28"/>
          <w:szCs w:val="32"/>
        </w:rPr>
        <w:t>将</w:t>
      </w:r>
      <w:r w:rsidR="005333E1">
        <w:rPr>
          <w:rFonts w:ascii="仿宋" w:eastAsia="仿宋" w:hAnsi="仿宋" w:hint="eastAsia"/>
          <w:sz w:val="28"/>
          <w:szCs w:val="32"/>
        </w:rPr>
        <w:t>延长时间</w:t>
      </w:r>
      <w:r w:rsidR="00FE3427">
        <w:rPr>
          <w:rFonts w:ascii="仿宋" w:eastAsia="仿宋" w:hAnsi="仿宋" w:hint="eastAsia"/>
          <w:sz w:val="28"/>
          <w:szCs w:val="32"/>
        </w:rPr>
        <w:t>集中办理</w:t>
      </w:r>
      <w:r>
        <w:rPr>
          <w:rFonts w:ascii="仿宋" w:eastAsia="仿宋" w:hAnsi="仿宋" w:hint="eastAsia"/>
          <w:sz w:val="28"/>
          <w:szCs w:val="32"/>
        </w:rPr>
        <w:t>。</w:t>
      </w:r>
    </w:p>
    <w:p w14:paraId="4E27058D" w14:textId="5FA11DDD" w:rsidR="00A46C73" w:rsidRDefault="00A46C73" w:rsidP="00716B21">
      <w:pPr>
        <w:ind w:firstLineChars="200" w:firstLine="560"/>
        <w:rPr>
          <w:rFonts w:ascii="仿宋" w:eastAsia="仿宋" w:hAnsi="仿宋"/>
          <w:sz w:val="28"/>
          <w:szCs w:val="32"/>
        </w:rPr>
      </w:pPr>
      <w:r>
        <w:rPr>
          <w:rFonts w:ascii="仿宋" w:eastAsia="仿宋" w:hAnsi="仿宋"/>
          <w:sz w:val="28"/>
          <w:szCs w:val="32"/>
        </w:rPr>
        <w:t>Verification materials will be completed within 7 working days (excluding national holidays)</w:t>
      </w:r>
      <w:r w:rsidR="008C0498">
        <w:rPr>
          <w:rFonts w:ascii="仿宋" w:eastAsia="仿宋" w:hAnsi="仿宋" w:hint="eastAsia"/>
          <w:sz w:val="28"/>
          <w:szCs w:val="32"/>
        </w:rPr>
        <w:t>.</w:t>
      </w:r>
      <w:r w:rsidR="008C0498">
        <w:rPr>
          <w:rFonts w:ascii="仿宋" w:eastAsia="仿宋" w:hAnsi="仿宋"/>
          <w:sz w:val="28"/>
          <w:szCs w:val="32"/>
        </w:rPr>
        <w:t xml:space="preserve"> </w:t>
      </w:r>
      <w:r w:rsidR="005333E1">
        <w:rPr>
          <w:rFonts w:ascii="仿宋" w:eastAsia="仿宋" w:hAnsi="仿宋" w:hint="eastAsia"/>
          <w:sz w:val="28"/>
          <w:szCs w:val="32"/>
        </w:rPr>
        <w:t>In</w:t>
      </w:r>
      <w:r w:rsidR="005333E1">
        <w:rPr>
          <w:rFonts w:ascii="仿宋" w:eastAsia="仿宋" w:hAnsi="仿宋"/>
          <w:sz w:val="28"/>
          <w:szCs w:val="32"/>
        </w:rPr>
        <w:t xml:space="preserve"> case of summer vacation, winter vacation, etc., the verification process will be extended.</w:t>
      </w:r>
    </w:p>
    <w:p w14:paraId="7DB3874E" w14:textId="794E04B8" w:rsidR="008716F6" w:rsidRDefault="008716F6" w:rsidP="00716B21">
      <w:pPr>
        <w:ind w:firstLineChars="200" w:firstLine="560"/>
        <w:rPr>
          <w:rFonts w:ascii="仿宋" w:eastAsia="仿宋" w:hAnsi="仿宋"/>
          <w:sz w:val="28"/>
          <w:szCs w:val="32"/>
        </w:rPr>
      </w:pPr>
      <w:r>
        <w:rPr>
          <w:rFonts w:ascii="仿宋" w:eastAsia="仿宋" w:hAnsi="仿宋" w:hint="eastAsia"/>
          <w:sz w:val="28"/>
          <w:szCs w:val="32"/>
        </w:rPr>
        <w:t>认证邮箱：</w:t>
      </w:r>
      <w:r w:rsidR="00304391" w:rsidRPr="002D3C02">
        <w:rPr>
          <w:rFonts w:ascii="仿宋" w:eastAsia="仿宋" w:hAnsi="仿宋" w:hint="eastAsia"/>
          <w:sz w:val="28"/>
          <w:szCs w:val="32"/>
        </w:rPr>
        <w:t>wfmc_wsc@163.com</w:t>
      </w:r>
    </w:p>
    <w:p w14:paraId="49849A08" w14:textId="5B3B2889" w:rsidR="00304391" w:rsidRDefault="00304391" w:rsidP="00716B21">
      <w:pPr>
        <w:ind w:firstLineChars="200" w:firstLine="560"/>
        <w:rPr>
          <w:rFonts w:ascii="仿宋" w:eastAsia="仿宋" w:hAnsi="仿宋"/>
          <w:sz w:val="28"/>
          <w:szCs w:val="32"/>
        </w:rPr>
      </w:pPr>
      <w:r>
        <w:rPr>
          <w:rFonts w:ascii="仿宋" w:eastAsia="仿宋" w:hAnsi="仿宋"/>
          <w:sz w:val="28"/>
          <w:szCs w:val="32"/>
        </w:rPr>
        <w:t xml:space="preserve">Designed verification email: </w:t>
      </w:r>
      <w:r w:rsidR="00C46B50" w:rsidRPr="005022A6">
        <w:rPr>
          <w:rFonts w:ascii="仿宋" w:eastAsia="仿宋" w:hAnsi="仿宋" w:hint="eastAsia"/>
          <w:sz w:val="28"/>
          <w:szCs w:val="32"/>
        </w:rPr>
        <w:t>wfmc_wsc@163.com</w:t>
      </w:r>
    </w:p>
    <w:p w14:paraId="28B726DD" w14:textId="71A9FECC" w:rsidR="00C46B50" w:rsidRDefault="00C46B50" w:rsidP="00716B21">
      <w:pPr>
        <w:ind w:firstLineChars="200" w:firstLine="560"/>
        <w:rPr>
          <w:rFonts w:ascii="仿宋" w:eastAsia="仿宋" w:hAnsi="仿宋"/>
          <w:sz w:val="28"/>
          <w:szCs w:val="32"/>
        </w:rPr>
      </w:pPr>
      <w:r>
        <w:rPr>
          <w:rFonts w:ascii="仿宋" w:eastAsia="仿宋" w:hAnsi="仿宋" w:hint="eastAsia"/>
          <w:sz w:val="28"/>
          <w:szCs w:val="32"/>
        </w:rPr>
        <w:t>联系方式：</w:t>
      </w:r>
      <w:r>
        <w:rPr>
          <w:rFonts w:ascii="仿宋" w:eastAsia="仿宋" w:hAnsi="仿宋"/>
          <w:sz w:val="28"/>
          <w:szCs w:val="32"/>
        </w:rPr>
        <w:t>0086-536-8462233</w:t>
      </w:r>
    </w:p>
    <w:p w14:paraId="21A0D53E" w14:textId="3561FF86" w:rsidR="005022A6" w:rsidRPr="00C46B50" w:rsidRDefault="005022A6" w:rsidP="00716B21">
      <w:pPr>
        <w:ind w:firstLineChars="200" w:firstLine="560"/>
        <w:rPr>
          <w:rFonts w:ascii="仿宋" w:eastAsia="仿宋" w:hAnsi="仿宋" w:hint="eastAsia"/>
          <w:sz w:val="28"/>
          <w:szCs w:val="32"/>
        </w:rPr>
      </w:pPr>
      <w:r>
        <w:rPr>
          <w:rFonts w:ascii="仿宋" w:eastAsia="仿宋" w:hAnsi="仿宋" w:hint="eastAsia"/>
          <w:sz w:val="28"/>
          <w:szCs w:val="32"/>
        </w:rPr>
        <w:t>Conta</w:t>
      </w:r>
      <w:r>
        <w:rPr>
          <w:rFonts w:ascii="仿宋" w:eastAsia="仿宋" w:hAnsi="仿宋"/>
          <w:sz w:val="28"/>
          <w:szCs w:val="32"/>
        </w:rPr>
        <w:t xml:space="preserve">ct: </w:t>
      </w:r>
      <w:r>
        <w:rPr>
          <w:rFonts w:ascii="仿宋" w:eastAsia="仿宋" w:hAnsi="仿宋"/>
          <w:sz w:val="28"/>
          <w:szCs w:val="32"/>
        </w:rPr>
        <w:t>0086-536-8462233</w:t>
      </w:r>
    </w:p>
    <w:sectPr w:rsidR="005022A6" w:rsidRPr="00C46B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707A8"/>
    <w:multiLevelType w:val="hybridMultilevel"/>
    <w:tmpl w:val="6CE871F8"/>
    <w:lvl w:ilvl="0" w:tplc="B562EF66">
      <w:start w:val="1"/>
      <w:numFmt w:val="decimal"/>
      <w:lvlText w:val="%1."/>
      <w:lvlJc w:val="left"/>
      <w:pPr>
        <w:ind w:left="360" w:hanging="360"/>
      </w:pPr>
      <w:rPr>
        <w:rFonts w:ascii="仿宋" w:eastAsia="仿宋" w:hAnsi="仿宋"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EBA5C8C"/>
    <w:multiLevelType w:val="hybridMultilevel"/>
    <w:tmpl w:val="21B8F2D0"/>
    <w:lvl w:ilvl="0" w:tplc="79AC579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BB638CA"/>
    <w:multiLevelType w:val="hybridMultilevel"/>
    <w:tmpl w:val="83969C6C"/>
    <w:lvl w:ilvl="0" w:tplc="51C6B3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4F44C88"/>
    <w:multiLevelType w:val="hybridMultilevel"/>
    <w:tmpl w:val="5B16E770"/>
    <w:lvl w:ilvl="0" w:tplc="F106310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CBD10CB"/>
    <w:multiLevelType w:val="hybridMultilevel"/>
    <w:tmpl w:val="7CF65F7E"/>
    <w:lvl w:ilvl="0" w:tplc="6652C7A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7C6"/>
    <w:rsid w:val="000841C6"/>
    <w:rsid w:val="00156DF4"/>
    <w:rsid w:val="001E34F1"/>
    <w:rsid w:val="002D3C02"/>
    <w:rsid w:val="00304391"/>
    <w:rsid w:val="005022A6"/>
    <w:rsid w:val="005333E1"/>
    <w:rsid w:val="005820AC"/>
    <w:rsid w:val="00716B21"/>
    <w:rsid w:val="00773E73"/>
    <w:rsid w:val="007755C6"/>
    <w:rsid w:val="008716F6"/>
    <w:rsid w:val="008C0498"/>
    <w:rsid w:val="009217C6"/>
    <w:rsid w:val="009A7422"/>
    <w:rsid w:val="009E3ADE"/>
    <w:rsid w:val="00A16D6C"/>
    <w:rsid w:val="00A46C73"/>
    <w:rsid w:val="00B66F87"/>
    <w:rsid w:val="00C46B50"/>
    <w:rsid w:val="00EF5C7B"/>
    <w:rsid w:val="00F2748B"/>
    <w:rsid w:val="00FE3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DFE3"/>
  <w15:chartTrackingRefBased/>
  <w15:docId w15:val="{0317FA75-9233-49BD-A03C-ABFC3B34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422"/>
    <w:pPr>
      <w:ind w:firstLineChars="200" w:firstLine="420"/>
    </w:pPr>
  </w:style>
  <w:style w:type="character" w:styleId="a4">
    <w:name w:val="Hyperlink"/>
    <w:basedOn w:val="a0"/>
    <w:uiPriority w:val="99"/>
    <w:unhideWhenUsed/>
    <w:rsid w:val="00304391"/>
    <w:rPr>
      <w:color w:val="0563C1" w:themeColor="hyperlink"/>
      <w:u w:val="single"/>
    </w:rPr>
  </w:style>
  <w:style w:type="character" w:styleId="a5">
    <w:name w:val="Unresolved Mention"/>
    <w:basedOn w:val="a0"/>
    <w:uiPriority w:val="99"/>
    <w:semiHidden/>
    <w:unhideWhenUsed/>
    <w:rsid w:val="00304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陈婷</dc:creator>
  <cp:keywords/>
  <dc:description/>
  <cp:lastModifiedBy>陈婷</cp:lastModifiedBy>
  <cp:revision>18</cp:revision>
  <dcterms:created xsi:type="dcterms:W3CDTF">2024-08-28T07:43:00Z</dcterms:created>
  <dcterms:modified xsi:type="dcterms:W3CDTF">2024-08-28T09:08:00Z</dcterms:modified>
</cp:coreProperties>
</file>